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939" w:rsidRPr="00EB715D" w:rsidRDefault="00EB715D" w:rsidP="00EB715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  <w:r w:rsidR="00FC2902">
        <w:rPr>
          <w:sz w:val="24"/>
          <w:szCs w:val="24"/>
        </w:rPr>
        <w:t>1</w:t>
      </w:r>
      <w:r w:rsidR="00960DD8">
        <w:rPr>
          <w:sz w:val="24"/>
          <w:szCs w:val="24"/>
        </w:rPr>
        <w:t>0</w:t>
      </w:r>
    </w:p>
    <w:p w:rsidR="00EB715D" w:rsidRPr="00EB715D" w:rsidRDefault="00EB715D" w:rsidP="008E2346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Рекомендации к структуре </w:t>
      </w:r>
      <w:r w:rsidRPr="00EB715D">
        <w:rPr>
          <w:b/>
          <w:sz w:val="24"/>
          <w:szCs w:val="24"/>
        </w:rPr>
        <w:t>ВКР в форме стартапа</w:t>
      </w:r>
    </w:p>
    <w:p w:rsidR="00EB715D" w:rsidRDefault="00EB715D" w:rsidP="00EB715D">
      <w:pPr>
        <w:ind w:left="-15"/>
        <w:rPr>
          <w:sz w:val="24"/>
          <w:szCs w:val="24"/>
        </w:rPr>
      </w:pP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sz w:val="24"/>
          <w:szCs w:val="24"/>
        </w:rPr>
        <w:t xml:space="preserve">Структура </w:t>
      </w:r>
      <w:r w:rsidRPr="00EB715D">
        <w:rPr>
          <w:sz w:val="24"/>
          <w:szCs w:val="24"/>
        </w:rPr>
        <w:t>ВКР в форме стартапа</w:t>
      </w:r>
      <w:r w:rsidRPr="001F67A9">
        <w:rPr>
          <w:sz w:val="24"/>
          <w:szCs w:val="24"/>
        </w:rPr>
        <w:t xml:space="preserve"> может включать в себя следующие разделы: </w:t>
      </w:r>
    </w:p>
    <w:p w:rsidR="00EB715D" w:rsidRPr="001F67A9" w:rsidRDefault="00EB715D" w:rsidP="0027195D">
      <w:pPr>
        <w:tabs>
          <w:tab w:val="center" w:pos="814"/>
          <w:tab w:val="left" w:pos="993"/>
          <w:tab w:val="center" w:pos="2027"/>
        </w:tabs>
        <w:spacing w:after="0" w:line="240" w:lineRule="auto"/>
        <w:ind w:left="-15" w:firstLine="582"/>
        <w:jc w:val="left"/>
        <w:rPr>
          <w:sz w:val="24"/>
          <w:szCs w:val="24"/>
        </w:rPr>
      </w:pPr>
      <w:r w:rsidRPr="001F67A9">
        <w:rPr>
          <w:b/>
          <w:sz w:val="24"/>
          <w:szCs w:val="24"/>
        </w:rPr>
        <w:t>1.</w:t>
      </w:r>
      <w:r w:rsidRPr="001F67A9">
        <w:rPr>
          <w:rFonts w:ascii="Arial" w:eastAsia="Arial" w:hAnsi="Arial" w:cs="Arial"/>
          <w:b/>
          <w:sz w:val="24"/>
          <w:szCs w:val="24"/>
        </w:rPr>
        <w:t xml:space="preserve"> </w:t>
      </w:r>
      <w:r w:rsidRPr="001F67A9">
        <w:rPr>
          <w:rFonts w:ascii="Arial" w:eastAsia="Arial" w:hAnsi="Arial" w:cs="Arial"/>
          <w:b/>
          <w:sz w:val="24"/>
          <w:szCs w:val="24"/>
        </w:rPr>
        <w:tab/>
      </w:r>
      <w:r w:rsidRPr="001F67A9">
        <w:rPr>
          <w:b/>
          <w:sz w:val="24"/>
          <w:szCs w:val="24"/>
        </w:rPr>
        <w:t>Введение</w:t>
      </w:r>
      <w:r w:rsidRPr="001F67A9">
        <w:rPr>
          <w:sz w:val="24"/>
          <w:szCs w:val="24"/>
        </w:rPr>
        <w:t xml:space="preserve">  </w:t>
      </w: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sz w:val="24"/>
          <w:szCs w:val="24"/>
        </w:rPr>
        <w:t xml:space="preserve">Резюме стартап-проекта (является завершающим этапом работы и рекламным документом стартап-проекта): </w:t>
      </w: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1F67A9">
        <w:rPr>
          <w:sz w:val="24"/>
          <w:szCs w:val="24"/>
        </w:rPr>
        <w:t xml:space="preserve">название стартап-проекта;  </w:t>
      </w: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1F67A9">
        <w:rPr>
          <w:sz w:val="24"/>
          <w:szCs w:val="24"/>
        </w:rPr>
        <w:t xml:space="preserve">цели и стратегия стартап-проекта; </w:t>
      </w: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1F67A9">
        <w:rPr>
          <w:sz w:val="24"/>
          <w:szCs w:val="24"/>
        </w:rPr>
        <w:t xml:space="preserve">уникальность продукта (технологии или услуги); </w:t>
      </w: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1F67A9">
        <w:rPr>
          <w:sz w:val="24"/>
          <w:szCs w:val="24"/>
        </w:rPr>
        <w:t xml:space="preserve">предполагаемые результаты стартап-проекта;  </w:t>
      </w: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1F67A9">
        <w:rPr>
          <w:sz w:val="24"/>
          <w:szCs w:val="24"/>
        </w:rPr>
        <w:t xml:space="preserve">горизонт расчета результатов стартап-проекта; </w:t>
      </w: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1F67A9">
        <w:rPr>
          <w:sz w:val="24"/>
          <w:szCs w:val="24"/>
        </w:rPr>
        <w:t xml:space="preserve">источники и условия финансирования стартап-проекта;  </w:t>
      </w: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1F67A9">
        <w:rPr>
          <w:sz w:val="24"/>
          <w:szCs w:val="24"/>
        </w:rPr>
        <w:t xml:space="preserve">наличие интеллектуальной собственности (лицензии, патенты, ноу-хау, авторские права и т. п.); </w:t>
      </w:r>
    </w:p>
    <w:p w:rsidR="009813F2" w:rsidRPr="006C7705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color w:val="auto"/>
          <w:sz w:val="24"/>
          <w:szCs w:val="24"/>
        </w:rPr>
      </w:pPr>
      <w:r w:rsidRPr="006C337C">
        <w:rPr>
          <w:rFonts w:ascii="Calibri" w:eastAsia="Calibri" w:hAnsi="Calibri" w:cs="Calibri"/>
          <w:sz w:val="24"/>
          <w:szCs w:val="24"/>
        </w:rPr>
        <w:t>−</w:t>
      </w:r>
      <w:r w:rsidRPr="006C337C">
        <w:rPr>
          <w:rFonts w:ascii="Arial" w:eastAsia="Arial" w:hAnsi="Arial" w:cs="Arial"/>
          <w:sz w:val="24"/>
          <w:szCs w:val="24"/>
        </w:rPr>
        <w:t xml:space="preserve"> </w:t>
      </w:r>
      <w:r w:rsidRPr="006C337C">
        <w:rPr>
          <w:sz w:val="24"/>
          <w:szCs w:val="24"/>
        </w:rPr>
        <w:t>интегральные показатели экономической эффективности стартап-проекта</w:t>
      </w:r>
      <w:r w:rsidR="006C337C" w:rsidRPr="006C337C">
        <w:rPr>
          <w:sz w:val="24"/>
          <w:szCs w:val="24"/>
        </w:rPr>
        <w:t xml:space="preserve"> </w:t>
      </w:r>
      <w:r w:rsidR="006C337C" w:rsidRPr="0027195D">
        <w:rPr>
          <w:sz w:val="24"/>
          <w:szCs w:val="24"/>
        </w:rPr>
        <w:t>(</w:t>
      </w:r>
      <w:r w:rsidR="006C337C" w:rsidRPr="0027195D">
        <w:rPr>
          <w:bCs/>
          <w:sz w:val="24"/>
          <w:szCs w:val="24"/>
        </w:rPr>
        <w:t>накопленная чистая прибыль проекта, срок окупаемости</w:t>
      </w:r>
      <w:r w:rsidR="0027195D" w:rsidRPr="0027195D">
        <w:rPr>
          <w:bCs/>
          <w:sz w:val="24"/>
          <w:szCs w:val="24"/>
        </w:rPr>
        <w:t xml:space="preserve"> и др.</w:t>
      </w:r>
      <w:r w:rsidR="006C337C" w:rsidRPr="0027195D">
        <w:rPr>
          <w:bCs/>
          <w:sz w:val="24"/>
          <w:szCs w:val="24"/>
        </w:rPr>
        <w:t>)</w:t>
      </w:r>
      <w:r w:rsidRPr="0027195D">
        <w:rPr>
          <w:sz w:val="24"/>
          <w:szCs w:val="24"/>
        </w:rPr>
        <w:t>;</w:t>
      </w:r>
      <w:r w:rsidRPr="006C337C">
        <w:rPr>
          <w:sz w:val="24"/>
          <w:szCs w:val="24"/>
        </w:rPr>
        <w:t xml:space="preserve"> </w:t>
      </w:r>
    </w:p>
    <w:p w:rsidR="009813F2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1F67A9">
        <w:rPr>
          <w:sz w:val="24"/>
          <w:szCs w:val="24"/>
        </w:rPr>
        <w:t xml:space="preserve">риски проведения стартап-проекта; </w:t>
      </w: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1F67A9">
        <w:rPr>
          <w:sz w:val="24"/>
          <w:szCs w:val="24"/>
        </w:rPr>
        <w:t xml:space="preserve">потенциал стартап-проекта.  </w:t>
      </w:r>
    </w:p>
    <w:p w:rsidR="00EB715D" w:rsidRPr="001F67A9" w:rsidRDefault="00EB715D" w:rsidP="0027195D">
      <w:pPr>
        <w:tabs>
          <w:tab w:val="center" w:pos="814"/>
          <w:tab w:val="left" w:pos="993"/>
          <w:tab w:val="center" w:pos="2452"/>
        </w:tabs>
        <w:spacing w:after="0" w:line="240" w:lineRule="auto"/>
        <w:ind w:left="-15" w:firstLine="582"/>
        <w:jc w:val="left"/>
        <w:rPr>
          <w:sz w:val="24"/>
          <w:szCs w:val="24"/>
        </w:rPr>
      </w:pPr>
      <w:r w:rsidRPr="001F67A9">
        <w:rPr>
          <w:b/>
          <w:sz w:val="24"/>
          <w:szCs w:val="24"/>
        </w:rPr>
        <w:t>2.</w:t>
      </w:r>
      <w:r w:rsidRPr="001F67A9">
        <w:rPr>
          <w:rFonts w:ascii="Arial" w:eastAsia="Arial" w:hAnsi="Arial" w:cs="Arial"/>
          <w:b/>
          <w:sz w:val="24"/>
          <w:szCs w:val="24"/>
        </w:rPr>
        <w:t xml:space="preserve"> </w:t>
      </w:r>
      <w:r w:rsidRPr="001F67A9">
        <w:rPr>
          <w:rFonts w:ascii="Arial" w:eastAsia="Arial" w:hAnsi="Arial" w:cs="Arial"/>
          <w:b/>
          <w:sz w:val="24"/>
          <w:szCs w:val="24"/>
        </w:rPr>
        <w:tab/>
      </w:r>
      <w:r w:rsidRPr="001F67A9">
        <w:rPr>
          <w:b/>
          <w:sz w:val="24"/>
          <w:szCs w:val="24"/>
        </w:rPr>
        <w:t xml:space="preserve">Основная часть  </w:t>
      </w:r>
    </w:p>
    <w:p w:rsidR="00EB715D" w:rsidRPr="001F67A9" w:rsidRDefault="00EB715D" w:rsidP="002719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15" w:firstLine="582"/>
        <w:jc w:val="left"/>
        <w:rPr>
          <w:sz w:val="24"/>
          <w:szCs w:val="24"/>
        </w:rPr>
      </w:pPr>
      <w:r w:rsidRPr="001F67A9">
        <w:rPr>
          <w:sz w:val="24"/>
          <w:szCs w:val="24"/>
          <w:u w:val="single" w:color="000000"/>
        </w:rPr>
        <w:t>Методология разработки стартап-проекта:</w:t>
      </w:r>
      <w:r w:rsidRPr="001F67A9">
        <w:rPr>
          <w:sz w:val="24"/>
          <w:szCs w:val="24"/>
        </w:rPr>
        <w:t xml:space="preserve"> </w:t>
      </w: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1F67A9">
        <w:rPr>
          <w:sz w:val="24"/>
          <w:szCs w:val="24"/>
        </w:rPr>
        <w:t xml:space="preserve">анализ рынка и обоснование актуальности выбора темы/проблемы,  на решение которой направлен стартап-проект; </w:t>
      </w:r>
    </w:p>
    <w:p w:rsidR="00EB715D" w:rsidRPr="001F67A9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1F67A9">
        <w:rPr>
          <w:sz w:val="24"/>
          <w:szCs w:val="24"/>
        </w:rPr>
        <w:t xml:space="preserve">описание и обоснование выбора методологии разработки стартап-проекта. </w:t>
      </w:r>
    </w:p>
    <w:p w:rsidR="00EB715D" w:rsidRPr="001F67A9" w:rsidRDefault="00EB715D" w:rsidP="0027195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-15" w:firstLine="582"/>
        <w:jc w:val="left"/>
        <w:rPr>
          <w:sz w:val="24"/>
          <w:szCs w:val="24"/>
        </w:rPr>
      </w:pPr>
      <w:r w:rsidRPr="001F67A9">
        <w:rPr>
          <w:sz w:val="24"/>
          <w:szCs w:val="24"/>
          <w:u w:val="single" w:color="000000"/>
        </w:rPr>
        <w:t>Бизнес-модель и бизнес-план стартап-проекта:</w:t>
      </w:r>
      <w:r w:rsidRPr="001F67A9">
        <w:rPr>
          <w:sz w:val="24"/>
          <w:szCs w:val="24"/>
        </w:rPr>
        <w:t xml:space="preserve"> </w:t>
      </w:r>
    </w:p>
    <w:p w:rsidR="0027195D" w:rsidRPr="0027195D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rFonts w:ascii="Calibri" w:eastAsia="Calibri" w:hAnsi="Calibri" w:cs="Calibri"/>
          <w:b/>
          <w:sz w:val="24"/>
          <w:szCs w:val="24"/>
        </w:rPr>
        <w:t>−</w:t>
      </w:r>
      <w:r w:rsidRPr="0027195D">
        <w:rPr>
          <w:rFonts w:ascii="Arial" w:eastAsia="Arial" w:hAnsi="Arial" w:cs="Arial"/>
          <w:b/>
          <w:sz w:val="24"/>
          <w:szCs w:val="24"/>
        </w:rPr>
        <w:t xml:space="preserve"> </w:t>
      </w:r>
      <w:r w:rsidRPr="0027195D">
        <w:rPr>
          <w:b/>
          <w:sz w:val="24"/>
          <w:szCs w:val="24"/>
        </w:rPr>
        <w:t>общая характеристика стартап-проекта и сферы деятельности</w:t>
      </w:r>
      <w:r w:rsidR="0027195D">
        <w:rPr>
          <w:b/>
          <w:sz w:val="24"/>
          <w:szCs w:val="24"/>
        </w:rPr>
        <w:t>.</w:t>
      </w:r>
      <w:r w:rsidR="0027195D" w:rsidRPr="0027195D">
        <w:rPr>
          <w:sz w:val="24"/>
          <w:szCs w:val="24"/>
        </w:rPr>
        <w:t xml:space="preserve"> В данный раздел рекомендуется включить следующую информацию:</w:t>
      </w:r>
    </w:p>
    <w:p w:rsidR="0027195D" w:rsidRDefault="00EB715D" w:rsidP="0027195D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основная бизнес-идея стартап-проекта</w:t>
      </w:r>
      <w:r w:rsidR="0027195D">
        <w:rPr>
          <w:sz w:val="24"/>
          <w:szCs w:val="24"/>
        </w:rPr>
        <w:t>;</w:t>
      </w:r>
    </w:p>
    <w:p w:rsidR="0027195D" w:rsidRDefault="00EB715D" w:rsidP="0027195D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общие исходные данные и условия реализации; </w:t>
      </w:r>
    </w:p>
    <w:p w:rsidR="0027195D" w:rsidRDefault="00EB715D" w:rsidP="0027195D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сфера деятельности; </w:t>
      </w:r>
    </w:p>
    <w:p w:rsidR="0027195D" w:rsidRDefault="0027195D" w:rsidP="0027195D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анализ внешней среды</w:t>
      </w:r>
      <w:r>
        <w:rPr>
          <w:sz w:val="24"/>
          <w:szCs w:val="24"/>
        </w:rPr>
        <w:t xml:space="preserve"> стартап-проекта;</w:t>
      </w:r>
    </w:p>
    <w:p w:rsidR="0027195D" w:rsidRDefault="00EB715D" w:rsidP="0027195D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оценка рынка сбыта; </w:t>
      </w:r>
    </w:p>
    <w:p w:rsidR="0027195D" w:rsidRDefault="00EB715D" w:rsidP="0027195D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описание потребителей нового продукта (технологии или услуги); </w:t>
      </w:r>
    </w:p>
    <w:p w:rsidR="0027195D" w:rsidRDefault="00EB715D" w:rsidP="0027195D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оценка конкурентов и конкурентной среды; </w:t>
      </w:r>
    </w:p>
    <w:p w:rsidR="00EB715D" w:rsidRPr="0027195D" w:rsidRDefault="00EB715D" w:rsidP="0027195D">
      <w:pPr>
        <w:pStyle w:val="a3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динамика развития, характеристика рыночных и отраслевых позиций бизнеса (в перспективе двух — пяти лет)</w:t>
      </w:r>
      <w:r w:rsidR="0027195D">
        <w:rPr>
          <w:sz w:val="24"/>
          <w:szCs w:val="24"/>
        </w:rPr>
        <w:t>.</w:t>
      </w:r>
    </w:p>
    <w:p w:rsidR="006C337C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1F67A9">
        <w:rPr>
          <w:rFonts w:ascii="Calibri" w:eastAsia="Calibri" w:hAnsi="Calibri" w:cs="Calibri"/>
          <w:sz w:val="24"/>
          <w:szCs w:val="24"/>
        </w:rPr>
        <w:t>−</w:t>
      </w:r>
      <w:r w:rsidRPr="001F67A9">
        <w:rPr>
          <w:rFonts w:ascii="Arial" w:eastAsia="Arial" w:hAnsi="Arial" w:cs="Arial"/>
          <w:sz w:val="24"/>
          <w:szCs w:val="24"/>
        </w:rPr>
        <w:t xml:space="preserve"> </w:t>
      </w:r>
      <w:r w:rsidRPr="00233BB6">
        <w:rPr>
          <w:b/>
          <w:sz w:val="24"/>
          <w:szCs w:val="24"/>
        </w:rPr>
        <w:t>описание продукта (технологии или услуги) (предоставляется информация о продукте (технологии или услуге), которая будет получена по результатам реализации стартап-проекта</w:t>
      </w:r>
      <w:r w:rsidR="006C337C" w:rsidRPr="00233BB6">
        <w:rPr>
          <w:b/>
          <w:sz w:val="24"/>
          <w:szCs w:val="24"/>
        </w:rPr>
        <w:t xml:space="preserve">). </w:t>
      </w:r>
      <w:r w:rsidR="006C337C">
        <w:rPr>
          <w:sz w:val="24"/>
          <w:szCs w:val="24"/>
        </w:rPr>
        <w:t>В данный раздел рекомендуется включить следующую информацию:</w:t>
      </w:r>
    </w:p>
    <w:p w:rsidR="00233BB6" w:rsidRPr="0027195D" w:rsidRDefault="00233BB6" w:rsidP="0027195D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наименование продукции и </w:t>
      </w:r>
      <w:r w:rsidR="00532E85">
        <w:rPr>
          <w:sz w:val="24"/>
          <w:szCs w:val="24"/>
        </w:rPr>
        <w:t>ее</w:t>
      </w:r>
      <w:bookmarkStart w:id="0" w:name="_GoBack"/>
      <w:bookmarkEnd w:id="0"/>
      <w:r w:rsidRPr="0027195D">
        <w:rPr>
          <w:sz w:val="24"/>
          <w:szCs w:val="24"/>
        </w:rPr>
        <w:t xml:space="preserve"> основные технико-экономические и потребительские (область применения) характеристики продукции;</w:t>
      </w:r>
    </w:p>
    <w:p w:rsidR="00233BB6" w:rsidRPr="0027195D" w:rsidRDefault="00233BB6" w:rsidP="0027195D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внешнее оформление продукции (особенности дизайна и  упаковки);</w:t>
      </w:r>
    </w:p>
    <w:p w:rsidR="00233BB6" w:rsidRPr="0027195D" w:rsidRDefault="00233BB6" w:rsidP="0027195D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возможные продукты-заменители (субституты) и комплиментарные (сопутствующие) товары и услуги;</w:t>
      </w:r>
    </w:p>
    <w:p w:rsidR="00233BB6" w:rsidRPr="0027195D" w:rsidRDefault="00EB715D" w:rsidP="0027195D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инновационность продукта (технологии или услуги)</w:t>
      </w:r>
      <w:r w:rsidR="00233BB6" w:rsidRPr="0027195D">
        <w:rPr>
          <w:sz w:val="24"/>
          <w:szCs w:val="24"/>
        </w:rPr>
        <w:t xml:space="preserve"> и его конкурентные преимущества</w:t>
      </w:r>
      <w:r w:rsidRPr="0027195D">
        <w:rPr>
          <w:sz w:val="24"/>
          <w:szCs w:val="24"/>
        </w:rPr>
        <w:t xml:space="preserve">; </w:t>
      </w:r>
    </w:p>
    <w:p w:rsidR="00233BB6" w:rsidRPr="0027195D" w:rsidRDefault="00EB715D" w:rsidP="0027195D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наличие или необходимость получения документов разрешительного характера, в том числе лицензий; </w:t>
      </w:r>
    </w:p>
    <w:p w:rsidR="00233BB6" w:rsidRPr="0027195D" w:rsidRDefault="00EB715D" w:rsidP="0027195D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степень готовности к производству и/или реализации; </w:t>
      </w:r>
    </w:p>
    <w:p w:rsidR="00233BB6" w:rsidRPr="0027195D" w:rsidRDefault="00EB715D" w:rsidP="0027195D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наличие сертификата качества (при его наличии); </w:t>
      </w:r>
    </w:p>
    <w:p w:rsidR="00233BB6" w:rsidRPr="0027195D" w:rsidRDefault="00EB715D" w:rsidP="0027195D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lastRenderedPageBreak/>
        <w:t>экологическ</w:t>
      </w:r>
      <w:r w:rsidR="00233BB6" w:rsidRPr="0027195D">
        <w:rPr>
          <w:sz w:val="24"/>
          <w:szCs w:val="24"/>
        </w:rPr>
        <w:t>ая</w:t>
      </w:r>
      <w:r w:rsidRPr="0027195D">
        <w:rPr>
          <w:sz w:val="24"/>
          <w:szCs w:val="24"/>
        </w:rPr>
        <w:t xml:space="preserve"> безопасность</w:t>
      </w:r>
      <w:r w:rsidR="00233BB6" w:rsidRPr="0027195D">
        <w:rPr>
          <w:sz w:val="24"/>
          <w:szCs w:val="24"/>
        </w:rPr>
        <w:t>, утилизация отходов (при наличии)</w:t>
      </w:r>
      <w:r w:rsidRPr="0027195D">
        <w:rPr>
          <w:sz w:val="24"/>
          <w:szCs w:val="24"/>
        </w:rPr>
        <w:t>;</w:t>
      </w:r>
    </w:p>
    <w:p w:rsidR="00233BB6" w:rsidRPr="0027195D" w:rsidRDefault="00EB715D" w:rsidP="0027195D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условия поставки </w:t>
      </w:r>
      <w:r w:rsidR="00233BB6" w:rsidRPr="0027195D">
        <w:rPr>
          <w:sz w:val="24"/>
          <w:szCs w:val="24"/>
        </w:rPr>
        <w:t xml:space="preserve">продукции </w:t>
      </w:r>
      <w:r w:rsidRPr="0027195D">
        <w:rPr>
          <w:sz w:val="24"/>
          <w:szCs w:val="24"/>
        </w:rPr>
        <w:t xml:space="preserve">(при наличии); </w:t>
      </w:r>
    </w:p>
    <w:p w:rsidR="00233BB6" w:rsidRPr="0027195D" w:rsidRDefault="00EB715D" w:rsidP="0027195D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гарантийное  и сервисное обслуживание (при наличии); </w:t>
      </w:r>
    </w:p>
    <w:p w:rsidR="00233BB6" w:rsidRPr="0027195D" w:rsidRDefault="006C337C" w:rsidP="0027195D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анализ жизненного цикла продукта и </w:t>
      </w:r>
      <w:r w:rsidRPr="0027195D">
        <w:rPr>
          <w:bCs/>
          <w:sz w:val="24"/>
          <w:szCs w:val="24"/>
        </w:rPr>
        <w:t>основные направления по изменению ассортимента,</w:t>
      </w:r>
      <w:r w:rsidRPr="0027195D">
        <w:rPr>
          <w:b/>
          <w:bCs/>
          <w:sz w:val="24"/>
          <w:szCs w:val="24"/>
        </w:rPr>
        <w:t xml:space="preserve"> </w:t>
      </w:r>
      <w:r w:rsidRPr="0027195D">
        <w:rPr>
          <w:bCs/>
          <w:sz w:val="24"/>
          <w:szCs w:val="24"/>
        </w:rPr>
        <w:t>совершенствования (модернизации, диверсификации) продукции.</w:t>
      </w:r>
      <w:r w:rsidR="00EB715D" w:rsidRPr="0027195D">
        <w:rPr>
          <w:sz w:val="24"/>
          <w:szCs w:val="24"/>
        </w:rPr>
        <w:t xml:space="preserve"> </w:t>
      </w:r>
    </w:p>
    <w:p w:rsidR="00EB715D" w:rsidRPr="00233BB6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33BB6">
        <w:rPr>
          <w:sz w:val="24"/>
          <w:szCs w:val="24"/>
        </w:rPr>
        <w:t>Оптимальным будет включение в приложение к бизнес-плану фотографий, рисунков, чертежей, макетов, эскизов, схем, натурального образца и других форм отражения, которые предоставляют предметное представление о продукте (технологии или услуге)</w:t>
      </w:r>
      <w:r w:rsidR="0027195D">
        <w:rPr>
          <w:sz w:val="24"/>
          <w:szCs w:val="24"/>
        </w:rPr>
        <w:t>.</w:t>
      </w:r>
      <w:r w:rsidRPr="00233BB6">
        <w:rPr>
          <w:sz w:val="24"/>
          <w:szCs w:val="24"/>
        </w:rPr>
        <w:t xml:space="preserve"> </w:t>
      </w:r>
    </w:p>
    <w:p w:rsidR="00233BB6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33BB6">
        <w:rPr>
          <w:rFonts w:ascii="Calibri" w:eastAsia="Calibri" w:hAnsi="Calibri" w:cs="Calibri"/>
          <w:b/>
          <w:sz w:val="24"/>
          <w:szCs w:val="24"/>
        </w:rPr>
        <w:t>−</w:t>
      </w:r>
      <w:r w:rsidRPr="00233BB6">
        <w:rPr>
          <w:rFonts w:ascii="Arial" w:eastAsia="Arial" w:hAnsi="Arial" w:cs="Arial"/>
          <w:b/>
          <w:sz w:val="24"/>
          <w:szCs w:val="24"/>
        </w:rPr>
        <w:t xml:space="preserve"> </w:t>
      </w:r>
      <w:r w:rsidRPr="00233BB6">
        <w:rPr>
          <w:b/>
          <w:sz w:val="24"/>
          <w:szCs w:val="24"/>
        </w:rPr>
        <w:t>маркетинговый анализ, стратегия и сбыт продукта (технологии или услуги)</w:t>
      </w:r>
      <w:r w:rsidR="00233BB6">
        <w:rPr>
          <w:sz w:val="24"/>
          <w:szCs w:val="24"/>
        </w:rPr>
        <w:t>. В</w:t>
      </w:r>
      <w:r w:rsidRPr="001F67A9">
        <w:rPr>
          <w:sz w:val="24"/>
          <w:szCs w:val="24"/>
        </w:rPr>
        <w:t xml:space="preserve"> данный подраздел </w:t>
      </w:r>
      <w:r w:rsidR="00233BB6">
        <w:rPr>
          <w:sz w:val="24"/>
          <w:szCs w:val="24"/>
        </w:rPr>
        <w:t>рекомендуется включить следующую информацию:</w:t>
      </w:r>
    </w:p>
    <w:p w:rsidR="00233BB6" w:rsidRPr="0027195D" w:rsidRDefault="006C337C" w:rsidP="0027195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анализ текущего состояния  и перспектив рынка (отрасли) (динамика развития (в том числе, появление новых игроков, динамика объёма продаж, ключевые изменения и тенденции, текущая стадия жизненного цикла рынка); барьеры входа в отрасль (включая законодательные ограничения, ограничения доступа к ключевым ресурсам, ограничения по масштабу производства); скорость инноваций и технологических изменений в отрасли; степень государственного регулирования рынка (отрасли); данные о сезонности спроса или предложения; иную существенную информацию))</w:t>
      </w:r>
      <w:r w:rsidR="00EB715D" w:rsidRPr="0027195D">
        <w:rPr>
          <w:sz w:val="24"/>
          <w:szCs w:val="24"/>
        </w:rPr>
        <w:t xml:space="preserve">; </w:t>
      </w:r>
    </w:p>
    <w:p w:rsidR="00233BB6" w:rsidRPr="0027195D" w:rsidRDefault="00EB715D" w:rsidP="0027195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анализ и описание конкурентов</w:t>
      </w:r>
      <w:r w:rsidR="00233BB6" w:rsidRPr="0027195D">
        <w:rPr>
          <w:sz w:val="24"/>
          <w:szCs w:val="24"/>
        </w:rPr>
        <w:t xml:space="preserve"> (позиция на рынке (местоположение, доля рынка), текущие и прогнозные производственные мощности, основная стратегия конкурентной борьбы, конкурентные преимущества и недостатки); </w:t>
      </w:r>
      <w:r w:rsidRPr="0027195D">
        <w:rPr>
          <w:sz w:val="24"/>
          <w:szCs w:val="24"/>
        </w:rPr>
        <w:t xml:space="preserve">сильные и слабые стороны субъекта хозяйствования; </w:t>
      </w:r>
    </w:p>
    <w:p w:rsidR="00233BB6" w:rsidRPr="0027195D" w:rsidRDefault="00EB715D" w:rsidP="0027195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потребители продукции</w:t>
      </w:r>
      <w:r w:rsidR="006C337C" w:rsidRPr="0027195D">
        <w:t xml:space="preserve"> (</w:t>
      </w:r>
      <w:r w:rsidR="006C337C" w:rsidRPr="0027195D">
        <w:rPr>
          <w:sz w:val="24"/>
          <w:szCs w:val="24"/>
        </w:rPr>
        <w:t>описание структуры (основных сегментов) рынка по социально-демографическим, экономическим, географическим, психографическим признакам, по поведенческим особенностям потребителей, целевые сегменты рынка с учетом критериев сегментации)</w:t>
      </w:r>
      <w:r w:rsidRPr="0027195D">
        <w:rPr>
          <w:sz w:val="24"/>
          <w:szCs w:val="24"/>
        </w:rPr>
        <w:t xml:space="preserve">; требования потребителей к продукции и возможности субъекта хозяйствования по их соблюдению; </w:t>
      </w:r>
    </w:p>
    <w:p w:rsidR="00233BB6" w:rsidRPr="0027195D" w:rsidRDefault="00EB715D" w:rsidP="0027195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SWOT-анализ</w:t>
      </w:r>
      <w:r w:rsidR="00233BB6" w:rsidRPr="0027195D">
        <w:rPr>
          <w:sz w:val="24"/>
          <w:szCs w:val="24"/>
        </w:rPr>
        <w:t>;</w:t>
      </w:r>
    </w:p>
    <w:p w:rsidR="003730DA" w:rsidRPr="0027195D" w:rsidRDefault="003730DA" w:rsidP="0027195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цены на продукцию, цено</w:t>
      </w:r>
      <w:r w:rsidR="000D2769" w:rsidRPr="0027195D">
        <w:rPr>
          <w:sz w:val="24"/>
          <w:szCs w:val="24"/>
        </w:rPr>
        <w:t>в</w:t>
      </w:r>
      <w:r w:rsidRPr="0027195D">
        <w:rPr>
          <w:sz w:val="24"/>
          <w:szCs w:val="24"/>
        </w:rPr>
        <w:t>ая стратегия и тактика предприятия, система скидок;</w:t>
      </w:r>
    </w:p>
    <w:p w:rsidR="003730DA" w:rsidRPr="0027195D" w:rsidRDefault="003730DA" w:rsidP="0027195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каналы распространения товара и система товародвижения (транспортировка, хранение, контакт с потребителями);</w:t>
      </w:r>
    </w:p>
    <w:p w:rsidR="00EB715D" w:rsidRPr="0027195D" w:rsidRDefault="00EB715D" w:rsidP="0027195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стратегия рекламы и продвижения продукта (технологии или услуги); </w:t>
      </w:r>
    </w:p>
    <w:p w:rsidR="00233BB6" w:rsidRPr="0027195D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rFonts w:ascii="Calibri" w:eastAsia="Calibri" w:hAnsi="Calibri" w:cs="Calibri"/>
          <w:b/>
          <w:sz w:val="24"/>
          <w:szCs w:val="24"/>
        </w:rPr>
        <w:t>−</w:t>
      </w:r>
      <w:r w:rsidRPr="0027195D">
        <w:rPr>
          <w:rFonts w:ascii="Arial" w:eastAsia="Arial" w:hAnsi="Arial" w:cs="Arial"/>
          <w:b/>
          <w:sz w:val="24"/>
          <w:szCs w:val="24"/>
        </w:rPr>
        <w:t xml:space="preserve"> </w:t>
      </w:r>
      <w:r w:rsidRPr="0027195D">
        <w:rPr>
          <w:b/>
          <w:sz w:val="24"/>
          <w:szCs w:val="24"/>
        </w:rPr>
        <w:t>производственный план</w:t>
      </w:r>
      <w:r w:rsidR="00233BB6" w:rsidRPr="0027195D">
        <w:rPr>
          <w:b/>
          <w:sz w:val="24"/>
          <w:szCs w:val="24"/>
        </w:rPr>
        <w:t>.</w:t>
      </w:r>
      <w:r w:rsidR="00233BB6" w:rsidRPr="0027195D">
        <w:rPr>
          <w:sz w:val="24"/>
          <w:szCs w:val="24"/>
        </w:rPr>
        <w:t xml:space="preserve"> В</w:t>
      </w:r>
      <w:r w:rsidRPr="0027195D">
        <w:rPr>
          <w:sz w:val="24"/>
          <w:szCs w:val="24"/>
        </w:rPr>
        <w:t xml:space="preserve"> это</w:t>
      </w:r>
      <w:r w:rsidR="003730DA" w:rsidRPr="0027195D">
        <w:rPr>
          <w:sz w:val="24"/>
          <w:szCs w:val="24"/>
        </w:rPr>
        <w:t>т</w:t>
      </w:r>
      <w:r w:rsidRPr="0027195D">
        <w:rPr>
          <w:sz w:val="24"/>
          <w:szCs w:val="24"/>
        </w:rPr>
        <w:t xml:space="preserve"> раздел </w:t>
      </w:r>
      <w:r w:rsidR="00233BB6" w:rsidRPr="0027195D">
        <w:rPr>
          <w:sz w:val="24"/>
          <w:szCs w:val="24"/>
        </w:rPr>
        <w:t>рекомендуется включить следующую информацию:</w:t>
      </w:r>
    </w:p>
    <w:p w:rsidR="00233BB6" w:rsidRPr="0027195D" w:rsidRDefault="00233BB6" w:rsidP="002719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color w:val="auto"/>
          <w:sz w:val="24"/>
          <w:szCs w:val="24"/>
        </w:rPr>
        <w:t>описание месторасположения предприятия (размеры земельн</w:t>
      </w:r>
      <w:r w:rsidRPr="0027195D">
        <w:rPr>
          <w:sz w:val="24"/>
          <w:szCs w:val="24"/>
        </w:rPr>
        <w:t>ого участка (производственной/строительной  площадки), близость к рынку сбыта и сырья; достаточность площади; наличие и качество прилегающей инфраструктуры и коммуникаций, требуемые изменения и улучшения; иные важные характеристики, которые обусловили выбор производственной/строительной площадки);</w:t>
      </w:r>
    </w:p>
    <w:p w:rsidR="00233BB6" w:rsidRPr="0027195D" w:rsidRDefault="00233BB6" w:rsidP="002719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краткое описание производственного процесса (тип производства, структура производственного цикла, схема технологического процесса, производственных потоков) или описание основных бизнес-процессов на операционной (эксплуатационной) стадии реализации проекта. Если часть производственного процесса или отдельные бизнес-процессы предполагается передать на аутсорсинг, необходимо указать основных предполагаемых субподрядчиков, виды и условия выполнения ими работ);</w:t>
      </w:r>
    </w:p>
    <w:p w:rsidR="00233BB6" w:rsidRPr="0027195D" w:rsidRDefault="00233BB6" w:rsidP="002719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план объема производства и реализации продукции в разрезе продуктов;</w:t>
      </w:r>
    </w:p>
    <w:p w:rsidR="00233BB6" w:rsidRPr="0027195D" w:rsidRDefault="00233BB6" w:rsidP="002719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потребнос</w:t>
      </w:r>
      <w:r w:rsidR="006C7705" w:rsidRPr="0027195D">
        <w:rPr>
          <w:sz w:val="24"/>
          <w:szCs w:val="24"/>
        </w:rPr>
        <w:t>т</w:t>
      </w:r>
      <w:r w:rsidR="003730DA" w:rsidRPr="0027195D">
        <w:rPr>
          <w:sz w:val="24"/>
          <w:szCs w:val="24"/>
        </w:rPr>
        <w:t>ь</w:t>
      </w:r>
      <w:r w:rsidRPr="0027195D">
        <w:rPr>
          <w:sz w:val="24"/>
          <w:szCs w:val="24"/>
        </w:rPr>
        <w:t xml:space="preserve"> в основных фондах (земельном участке, зданий, оборудовании, производственном инвентаре, транспортных средствах) с указанием необходимого количества, цены за единицу, общей стоимости. Для зданий указывается необходимость либо в строительстве нового здания с определением общей сметной стоимости, либо возможности аренды здания (площадь, стоимость и сроки аренды). Для необходимого </w:t>
      </w:r>
      <w:r w:rsidRPr="0027195D">
        <w:rPr>
          <w:sz w:val="24"/>
          <w:szCs w:val="24"/>
        </w:rPr>
        <w:lastRenderedPageBreak/>
        <w:t xml:space="preserve">оборудования указывается также тип и модель оборудования, завод-изготовитель (при использовании лизинга – стоимость лизинговых платежей и сроки лизинга); </w:t>
      </w:r>
    </w:p>
    <w:p w:rsidR="00233BB6" w:rsidRPr="0027195D" w:rsidRDefault="00233BB6" w:rsidP="002719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потребност</w:t>
      </w:r>
      <w:r w:rsidR="003730DA" w:rsidRPr="0027195D">
        <w:rPr>
          <w:sz w:val="24"/>
          <w:szCs w:val="24"/>
        </w:rPr>
        <w:t>ь</w:t>
      </w:r>
      <w:r w:rsidRPr="0027195D">
        <w:rPr>
          <w:sz w:val="24"/>
          <w:szCs w:val="24"/>
        </w:rPr>
        <w:t xml:space="preserve"> в оборотных фондах (сырье, материалы, полуфабрикаты, комплектующие, топливо, тара, запасные части, электроэнергия) с указанием необходимого количества в стоимостном и натуральном выражении. Необходимо указать условия закупки материально-сырьевых и топливно-энергетических ресурсов, возможных поставщиков;</w:t>
      </w:r>
    </w:p>
    <w:p w:rsidR="00233BB6" w:rsidRPr="0027195D" w:rsidRDefault="00233BB6" w:rsidP="002719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потребност</w:t>
      </w:r>
      <w:r w:rsidR="003730DA" w:rsidRPr="0027195D">
        <w:rPr>
          <w:sz w:val="24"/>
          <w:szCs w:val="24"/>
        </w:rPr>
        <w:t>ь</w:t>
      </w:r>
      <w:r w:rsidRPr="0027195D">
        <w:rPr>
          <w:sz w:val="24"/>
          <w:szCs w:val="24"/>
        </w:rPr>
        <w:t xml:space="preserve"> в персонале и расходов на персонал. Необходимо указать потребность в различных категориях персонала, указать форму и систему оплаты труда, величину  заработной платы для каждой категории персонала, размер отчислений на социальные нужды;</w:t>
      </w:r>
    </w:p>
    <w:p w:rsidR="00233BB6" w:rsidRPr="0027195D" w:rsidRDefault="00233BB6" w:rsidP="002719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расчет амортизационных отчислений;</w:t>
      </w:r>
    </w:p>
    <w:p w:rsidR="00233BB6" w:rsidRPr="0027195D" w:rsidRDefault="00EB715D" w:rsidP="0027195D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расчет производственных издержек на планируемый объем сбыта, прямые (переменные) и общие (постоянные) затраты на производство продукции, калькуляция себестоимости продукции, смета текущих затрат на производство</w:t>
      </w:r>
      <w:r w:rsidR="00233BB6" w:rsidRPr="0027195D">
        <w:rPr>
          <w:sz w:val="24"/>
          <w:szCs w:val="24"/>
        </w:rPr>
        <w:t>;</w:t>
      </w:r>
    </w:p>
    <w:p w:rsidR="003730DA" w:rsidRPr="0027195D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rFonts w:ascii="Calibri" w:eastAsia="Calibri" w:hAnsi="Calibri" w:cs="Calibri"/>
          <w:b/>
          <w:sz w:val="24"/>
          <w:szCs w:val="24"/>
        </w:rPr>
        <w:t>−</w:t>
      </w:r>
      <w:r w:rsidRPr="0027195D">
        <w:rPr>
          <w:rFonts w:ascii="Arial" w:eastAsia="Arial" w:hAnsi="Arial" w:cs="Arial"/>
          <w:b/>
          <w:sz w:val="24"/>
          <w:szCs w:val="24"/>
        </w:rPr>
        <w:t xml:space="preserve"> </w:t>
      </w:r>
      <w:r w:rsidRPr="0027195D">
        <w:rPr>
          <w:b/>
          <w:sz w:val="24"/>
          <w:szCs w:val="24"/>
        </w:rPr>
        <w:t>организационный план</w:t>
      </w:r>
      <w:r w:rsidR="00233BB6" w:rsidRPr="0027195D">
        <w:rPr>
          <w:b/>
          <w:sz w:val="24"/>
          <w:szCs w:val="24"/>
        </w:rPr>
        <w:t>.</w:t>
      </w:r>
      <w:r w:rsidR="00233BB6" w:rsidRPr="0027195D">
        <w:rPr>
          <w:sz w:val="24"/>
          <w:szCs w:val="24"/>
        </w:rPr>
        <w:t xml:space="preserve"> </w:t>
      </w:r>
      <w:r w:rsidR="003730DA" w:rsidRPr="0027195D">
        <w:rPr>
          <w:sz w:val="24"/>
          <w:szCs w:val="24"/>
        </w:rPr>
        <w:t>В этот раздел рекомендуется включить следующую информацию:</w:t>
      </w:r>
    </w:p>
    <w:p w:rsidR="003730DA" w:rsidRPr="0027195D" w:rsidRDefault="00EB715D" w:rsidP="0027195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организационно-правовая форма собственности стартап-проекта; </w:t>
      </w:r>
    </w:p>
    <w:p w:rsidR="003730DA" w:rsidRPr="0027195D" w:rsidRDefault="00EB715D" w:rsidP="0027195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организационная структура (описание команды стартап-проекта, распределение обязанностей, описание среды и стиля управления стартап-проектом); </w:t>
      </w:r>
    </w:p>
    <w:p w:rsidR="003730DA" w:rsidRPr="0027195D" w:rsidRDefault="00EB715D" w:rsidP="0027195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сведения о партнерах; </w:t>
      </w:r>
    </w:p>
    <w:p w:rsidR="003730DA" w:rsidRPr="0027195D" w:rsidRDefault="00EB715D" w:rsidP="0027195D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календарный график работ стартап</w:t>
      </w:r>
      <w:r w:rsidR="009813F2" w:rsidRPr="0027195D">
        <w:rPr>
          <w:sz w:val="24"/>
          <w:szCs w:val="24"/>
        </w:rPr>
        <w:t>-</w:t>
      </w:r>
      <w:r w:rsidRPr="0027195D">
        <w:rPr>
          <w:sz w:val="24"/>
          <w:szCs w:val="24"/>
        </w:rPr>
        <w:t xml:space="preserve">проекта; </w:t>
      </w:r>
    </w:p>
    <w:p w:rsidR="003730DA" w:rsidRPr="0027195D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rFonts w:ascii="Calibri" w:eastAsia="Calibri" w:hAnsi="Calibri" w:cs="Calibri"/>
          <w:sz w:val="24"/>
          <w:szCs w:val="24"/>
        </w:rPr>
        <w:t>−</w:t>
      </w:r>
      <w:r w:rsidRPr="0027195D">
        <w:rPr>
          <w:rFonts w:ascii="Arial" w:eastAsia="Arial" w:hAnsi="Arial" w:cs="Arial"/>
          <w:sz w:val="24"/>
          <w:szCs w:val="24"/>
        </w:rPr>
        <w:t xml:space="preserve"> </w:t>
      </w:r>
      <w:r w:rsidRPr="0027195D">
        <w:rPr>
          <w:b/>
          <w:sz w:val="24"/>
          <w:szCs w:val="24"/>
        </w:rPr>
        <w:t>финансовый план (комплексная финансовая модель стартап-проекта</w:t>
      </w:r>
      <w:r w:rsidR="008E2346">
        <w:rPr>
          <w:b/>
          <w:sz w:val="24"/>
          <w:szCs w:val="24"/>
        </w:rPr>
        <w:t>)</w:t>
      </w:r>
      <w:r w:rsidRPr="0027195D">
        <w:rPr>
          <w:sz w:val="24"/>
          <w:szCs w:val="24"/>
        </w:rPr>
        <w:t>, в том числе</w:t>
      </w:r>
      <w:r w:rsidR="003730DA" w:rsidRPr="0027195D">
        <w:rPr>
          <w:sz w:val="24"/>
          <w:szCs w:val="24"/>
        </w:rPr>
        <w:t>:</w:t>
      </w:r>
    </w:p>
    <w:p w:rsidR="005E34F9" w:rsidRPr="0027195D" w:rsidRDefault="005E34F9" w:rsidP="0027195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основные исходные данные, допущения и предпосылки, использованные для построения финансовых прогнозов; </w:t>
      </w:r>
    </w:p>
    <w:p w:rsidR="003730DA" w:rsidRPr="0027195D" w:rsidRDefault="00EB715D" w:rsidP="0027195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план доходов и расходов с учетом планов продаж и ценовой политики</w:t>
      </w:r>
      <w:r w:rsidR="003730DA" w:rsidRPr="0027195D">
        <w:rPr>
          <w:sz w:val="24"/>
          <w:szCs w:val="24"/>
        </w:rPr>
        <w:t>;</w:t>
      </w:r>
    </w:p>
    <w:p w:rsidR="003730DA" w:rsidRPr="0027195D" w:rsidRDefault="005E34F9" w:rsidP="0027195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план движения </w:t>
      </w:r>
      <w:r w:rsidR="00EB715D" w:rsidRPr="0027195D">
        <w:rPr>
          <w:sz w:val="24"/>
          <w:szCs w:val="24"/>
        </w:rPr>
        <w:t>денежных потоков с учетом операционны</w:t>
      </w:r>
      <w:r w:rsidRPr="0027195D">
        <w:rPr>
          <w:sz w:val="24"/>
          <w:szCs w:val="24"/>
        </w:rPr>
        <w:t>х</w:t>
      </w:r>
      <w:r w:rsidR="00EB715D" w:rsidRPr="0027195D">
        <w:rPr>
          <w:sz w:val="24"/>
          <w:szCs w:val="24"/>
        </w:rPr>
        <w:t xml:space="preserve"> затрат</w:t>
      </w:r>
      <w:r w:rsidRPr="0027195D">
        <w:rPr>
          <w:sz w:val="24"/>
          <w:szCs w:val="24"/>
        </w:rPr>
        <w:t xml:space="preserve"> </w:t>
      </w:r>
      <w:r w:rsidR="00EB715D" w:rsidRPr="0027195D">
        <w:rPr>
          <w:sz w:val="24"/>
          <w:szCs w:val="24"/>
        </w:rPr>
        <w:t>капитальны</w:t>
      </w:r>
      <w:r w:rsidRPr="0027195D">
        <w:rPr>
          <w:sz w:val="24"/>
          <w:szCs w:val="24"/>
        </w:rPr>
        <w:t>х</w:t>
      </w:r>
      <w:r w:rsidR="00EB715D" w:rsidRPr="0027195D">
        <w:rPr>
          <w:sz w:val="24"/>
          <w:szCs w:val="24"/>
        </w:rPr>
        <w:t xml:space="preserve"> затрат и привлечения финансовых источников; </w:t>
      </w:r>
    </w:p>
    <w:p w:rsidR="003730DA" w:rsidRPr="0027195D" w:rsidRDefault="003730DA" w:rsidP="0027195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критический объем продаж (точка безубыточности или порог рентабельности) и запас финансовой прочности предприятия;</w:t>
      </w:r>
    </w:p>
    <w:p w:rsidR="005E34F9" w:rsidRPr="0027195D" w:rsidRDefault="005E34F9" w:rsidP="0027195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общая потребность в финансировании (в разбивке по основным категориям инвестиционных затрат); </w:t>
      </w:r>
    </w:p>
    <w:p w:rsidR="005E34F9" w:rsidRPr="0027195D" w:rsidRDefault="005E34F9" w:rsidP="0027195D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предполагаемая струк</w:t>
      </w:r>
      <w:r w:rsidR="0027195D" w:rsidRPr="0027195D">
        <w:rPr>
          <w:sz w:val="24"/>
          <w:szCs w:val="24"/>
        </w:rPr>
        <w:t>тура источников финансирования.</w:t>
      </w:r>
    </w:p>
    <w:p w:rsidR="005B76A3" w:rsidRPr="0027195D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rFonts w:ascii="Calibri" w:eastAsia="Calibri" w:hAnsi="Calibri" w:cs="Calibri"/>
          <w:b/>
          <w:sz w:val="24"/>
          <w:szCs w:val="24"/>
        </w:rPr>
        <w:t>−</w:t>
      </w:r>
      <w:r w:rsidRPr="0027195D">
        <w:rPr>
          <w:rFonts w:ascii="Arial" w:eastAsia="Arial" w:hAnsi="Arial" w:cs="Arial"/>
          <w:b/>
          <w:sz w:val="24"/>
          <w:szCs w:val="24"/>
        </w:rPr>
        <w:t xml:space="preserve"> </w:t>
      </w:r>
      <w:r w:rsidRPr="0027195D">
        <w:rPr>
          <w:b/>
          <w:sz w:val="24"/>
          <w:szCs w:val="24"/>
        </w:rPr>
        <w:t>направленность, эффективность и конкурентоспособность стартап-проекта</w:t>
      </w:r>
      <w:r w:rsidR="005B76A3" w:rsidRPr="0027195D">
        <w:rPr>
          <w:b/>
          <w:sz w:val="24"/>
          <w:szCs w:val="24"/>
        </w:rPr>
        <w:t>. У</w:t>
      </w:r>
      <w:r w:rsidRPr="0027195D">
        <w:rPr>
          <w:sz w:val="24"/>
          <w:szCs w:val="24"/>
        </w:rPr>
        <w:t>казанный раздел должен раскрывать оценку проекта, его эффективность и направленность</w:t>
      </w:r>
      <w:r w:rsidR="005B76A3" w:rsidRPr="0027195D">
        <w:rPr>
          <w:sz w:val="24"/>
          <w:szCs w:val="24"/>
        </w:rPr>
        <w:t>:</w:t>
      </w:r>
    </w:p>
    <w:p w:rsidR="005B76A3" w:rsidRPr="0027195D" w:rsidRDefault="00EB715D" w:rsidP="0027195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инвестиционные показатели окупаемости</w:t>
      </w:r>
      <w:r w:rsidR="005B76A3" w:rsidRPr="0027195D">
        <w:rPr>
          <w:sz w:val="24"/>
          <w:szCs w:val="24"/>
        </w:rPr>
        <w:t xml:space="preserve"> </w:t>
      </w:r>
      <w:r w:rsidRPr="0027195D">
        <w:rPr>
          <w:sz w:val="24"/>
          <w:szCs w:val="24"/>
        </w:rPr>
        <w:t xml:space="preserve">стартап-проекта; </w:t>
      </w:r>
    </w:p>
    <w:p w:rsidR="00EB715D" w:rsidRPr="0027195D" w:rsidRDefault="00EB715D" w:rsidP="0027195D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прогнозируемые</w:t>
      </w:r>
      <w:r w:rsidR="003730DA" w:rsidRPr="0027195D">
        <w:rPr>
          <w:sz w:val="24"/>
          <w:szCs w:val="24"/>
        </w:rPr>
        <w:t xml:space="preserve"> </w:t>
      </w:r>
      <w:r w:rsidRPr="0027195D">
        <w:rPr>
          <w:sz w:val="24"/>
          <w:szCs w:val="24"/>
        </w:rPr>
        <w:t>показатели эффективности стартап-проекта</w:t>
      </w:r>
      <w:r w:rsidR="005E34F9" w:rsidRPr="0027195D">
        <w:rPr>
          <w:sz w:val="24"/>
          <w:szCs w:val="24"/>
        </w:rPr>
        <w:t xml:space="preserve"> (</w:t>
      </w:r>
      <w:r w:rsidR="00DD559A" w:rsidRPr="0027195D">
        <w:rPr>
          <w:sz w:val="24"/>
          <w:szCs w:val="24"/>
        </w:rPr>
        <w:t>накопленная чистая прибыль, срок окупаемости</w:t>
      </w:r>
      <w:r w:rsidR="0027195D" w:rsidRPr="0027195D">
        <w:rPr>
          <w:sz w:val="24"/>
          <w:szCs w:val="24"/>
        </w:rPr>
        <w:t xml:space="preserve"> и др.</w:t>
      </w:r>
      <w:r w:rsidR="005E34F9" w:rsidRPr="0027195D">
        <w:rPr>
          <w:sz w:val="24"/>
          <w:szCs w:val="24"/>
        </w:rPr>
        <w:t>);</w:t>
      </w:r>
      <w:r w:rsidRPr="0027195D">
        <w:rPr>
          <w:sz w:val="24"/>
          <w:szCs w:val="24"/>
        </w:rPr>
        <w:t xml:space="preserve"> </w:t>
      </w:r>
    </w:p>
    <w:p w:rsidR="005B76A3" w:rsidRPr="0027195D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rFonts w:ascii="Calibri" w:eastAsia="Calibri" w:hAnsi="Calibri" w:cs="Calibri"/>
          <w:b/>
          <w:sz w:val="24"/>
          <w:szCs w:val="24"/>
        </w:rPr>
        <w:t>−</w:t>
      </w:r>
      <w:r w:rsidRPr="0027195D">
        <w:rPr>
          <w:rFonts w:ascii="Arial" w:eastAsia="Arial" w:hAnsi="Arial" w:cs="Arial"/>
          <w:b/>
          <w:sz w:val="24"/>
          <w:szCs w:val="24"/>
        </w:rPr>
        <w:t xml:space="preserve"> </w:t>
      </w:r>
      <w:r w:rsidRPr="0027195D">
        <w:rPr>
          <w:b/>
          <w:sz w:val="24"/>
          <w:szCs w:val="24"/>
        </w:rPr>
        <w:t>риски и гарантии</w:t>
      </w:r>
      <w:r w:rsidR="005B76A3" w:rsidRPr="0027195D">
        <w:rPr>
          <w:b/>
          <w:sz w:val="24"/>
          <w:szCs w:val="24"/>
        </w:rPr>
        <w:t>.</w:t>
      </w:r>
      <w:r w:rsidRPr="0027195D">
        <w:rPr>
          <w:sz w:val="24"/>
          <w:szCs w:val="24"/>
        </w:rPr>
        <w:t xml:space="preserve"> </w:t>
      </w:r>
      <w:r w:rsidR="005B76A3" w:rsidRPr="0027195D">
        <w:rPr>
          <w:sz w:val="24"/>
          <w:szCs w:val="24"/>
        </w:rPr>
        <w:t>В этот раздел рекомендуется включить следующую информацию:</w:t>
      </w:r>
    </w:p>
    <w:p w:rsidR="005B76A3" w:rsidRPr="0027195D" w:rsidRDefault="00EB715D" w:rsidP="0027195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описание возможных рисков и форс-мажорных обстоятельств</w:t>
      </w:r>
      <w:r w:rsidR="005B76A3" w:rsidRPr="0027195D">
        <w:rPr>
          <w:sz w:val="24"/>
          <w:szCs w:val="24"/>
        </w:rPr>
        <w:t>;</w:t>
      </w:r>
    </w:p>
    <w:p w:rsidR="005B76A3" w:rsidRPr="0027195D" w:rsidRDefault="005B76A3" w:rsidP="0027195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а</w:t>
      </w:r>
      <w:r w:rsidR="00EB715D" w:rsidRPr="0027195D">
        <w:rPr>
          <w:sz w:val="24"/>
          <w:szCs w:val="24"/>
        </w:rPr>
        <w:t>нализ чувствительности проекта к внешним факторам и рискам</w:t>
      </w:r>
      <w:r w:rsidRPr="0027195D">
        <w:rPr>
          <w:sz w:val="24"/>
          <w:szCs w:val="24"/>
        </w:rPr>
        <w:t>;</w:t>
      </w:r>
    </w:p>
    <w:p w:rsidR="00EB715D" w:rsidRPr="0027195D" w:rsidRDefault="005B76A3" w:rsidP="0027195D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>способы управления рисками (их снижения, распределения между участниками) и предлагаемые гарантии инвесторам</w:t>
      </w:r>
      <w:r w:rsidR="00EB715D" w:rsidRPr="0027195D">
        <w:rPr>
          <w:sz w:val="24"/>
          <w:szCs w:val="24"/>
        </w:rPr>
        <w:t xml:space="preserve">. </w:t>
      </w:r>
    </w:p>
    <w:p w:rsidR="000F3F65" w:rsidRPr="000F3F65" w:rsidRDefault="000F3F65" w:rsidP="000F3F6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5" w:right="2" w:firstLine="582"/>
        <w:rPr>
          <w:sz w:val="24"/>
          <w:szCs w:val="24"/>
        </w:rPr>
      </w:pPr>
      <w:r w:rsidRPr="000F3F65">
        <w:rPr>
          <w:b/>
          <w:sz w:val="24"/>
          <w:szCs w:val="24"/>
        </w:rPr>
        <w:t>Индивидуальн</w:t>
      </w:r>
      <w:r>
        <w:rPr>
          <w:b/>
          <w:sz w:val="24"/>
          <w:szCs w:val="24"/>
        </w:rPr>
        <w:t xml:space="preserve">ое задание. </w:t>
      </w:r>
      <w:r w:rsidRPr="000F3F65">
        <w:rPr>
          <w:sz w:val="24"/>
          <w:szCs w:val="24"/>
        </w:rPr>
        <w:t xml:space="preserve">Содержание данного раздела </w:t>
      </w:r>
      <w:r>
        <w:rPr>
          <w:sz w:val="24"/>
          <w:szCs w:val="24"/>
        </w:rPr>
        <w:t xml:space="preserve">будет </w:t>
      </w:r>
      <w:r w:rsidRPr="000F3F65">
        <w:rPr>
          <w:sz w:val="24"/>
          <w:szCs w:val="24"/>
        </w:rPr>
        <w:t>связан</w:t>
      </w:r>
      <w:r>
        <w:rPr>
          <w:sz w:val="24"/>
          <w:szCs w:val="24"/>
        </w:rPr>
        <w:t>о</w:t>
      </w:r>
      <w:r w:rsidRPr="000F3F65">
        <w:rPr>
          <w:sz w:val="24"/>
          <w:szCs w:val="24"/>
        </w:rPr>
        <w:t xml:space="preserve"> со спецификой направления подготовки/специальности, по которой обучается член команды стартапа</w:t>
      </w:r>
      <w:r>
        <w:rPr>
          <w:sz w:val="24"/>
          <w:szCs w:val="24"/>
        </w:rPr>
        <w:t>.</w:t>
      </w:r>
      <w:r w:rsidRPr="000F3F65">
        <w:rPr>
          <w:sz w:val="24"/>
          <w:szCs w:val="24"/>
        </w:rPr>
        <w:t xml:space="preserve"> </w:t>
      </w:r>
    </w:p>
    <w:p w:rsidR="00EB715D" w:rsidRPr="0027195D" w:rsidRDefault="00EB715D" w:rsidP="0027195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5" w:right="2" w:firstLine="582"/>
        <w:jc w:val="left"/>
        <w:rPr>
          <w:sz w:val="24"/>
          <w:szCs w:val="24"/>
        </w:rPr>
      </w:pPr>
      <w:r w:rsidRPr="0027195D">
        <w:rPr>
          <w:b/>
          <w:sz w:val="24"/>
          <w:szCs w:val="24"/>
        </w:rPr>
        <w:t xml:space="preserve">Заключение </w:t>
      </w:r>
    </w:p>
    <w:p w:rsidR="00EB715D" w:rsidRPr="0027195D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В заключении должны содержаться результаты реализации или коммерциализации (при наличии) стартап-проекта и/или перспективы его развития. </w:t>
      </w:r>
    </w:p>
    <w:p w:rsidR="00EB715D" w:rsidRPr="0027195D" w:rsidRDefault="00EB715D" w:rsidP="0027195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-15" w:right="2" w:firstLine="582"/>
        <w:jc w:val="left"/>
        <w:rPr>
          <w:sz w:val="24"/>
          <w:szCs w:val="24"/>
        </w:rPr>
      </w:pPr>
      <w:r w:rsidRPr="0027195D">
        <w:rPr>
          <w:b/>
          <w:sz w:val="24"/>
          <w:szCs w:val="24"/>
        </w:rPr>
        <w:lastRenderedPageBreak/>
        <w:t xml:space="preserve">Список использованных источников и литературы </w:t>
      </w:r>
    </w:p>
    <w:p w:rsidR="00EB715D" w:rsidRPr="0027195D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Оформляется в соответствии с требованиями, установленными локальными нормативными актами образовательной организации. </w:t>
      </w:r>
    </w:p>
    <w:p w:rsidR="00EB715D" w:rsidRPr="0027195D" w:rsidRDefault="000F3F65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EB715D" w:rsidRPr="0027195D">
        <w:rPr>
          <w:b/>
          <w:sz w:val="24"/>
          <w:szCs w:val="24"/>
        </w:rPr>
        <w:t>.</w:t>
      </w:r>
      <w:r w:rsidR="00EB715D" w:rsidRPr="0027195D">
        <w:rPr>
          <w:rFonts w:ascii="Arial" w:eastAsia="Arial" w:hAnsi="Arial" w:cs="Arial"/>
          <w:b/>
          <w:sz w:val="24"/>
          <w:szCs w:val="24"/>
        </w:rPr>
        <w:t xml:space="preserve"> </w:t>
      </w:r>
      <w:r w:rsidR="00EB715D" w:rsidRPr="0027195D">
        <w:rPr>
          <w:b/>
          <w:sz w:val="24"/>
          <w:szCs w:val="24"/>
        </w:rPr>
        <w:t xml:space="preserve">Приложения  </w:t>
      </w:r>
    </w:p>
    <w:p w:rsidR="00EB715D" w:rsidRPr="0027195D" w:rsidRDefault="00EB715D" w:rsidP="0027195D">
      <w:p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В приложениях следует отражать:  </w:t>
      </w:r>
    </w:p>
    <w:p w:rsidR="00EB715D" w:rsidRPr="0027195D" w:rsidRDefault="00EB715D" w:rsidP="0027195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Полную информацию о компании (регистрационные документы и пр.).  </w:t>
      </w:r>
    </w:p>
    <w:p w:rsidR="00EB715D" w:rsidRPr="0027195D" w:rsidRDefault="00EB715D" w:rsidP="0027195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Фотографии, чертежи, патентную информацию о продукции.  </w:t>
      </w:r>
    </w:p>
    <w:p w:rsidR="00EB715D" w:rsidRPr="0027195D" w:rsidRDefault="00EB715D" w:rsidP="0027195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Результаты маркетинговых исследований.  </w:t>
      </w:r>
    </w:p>
    <w:p w:rsidR="00EB715D" w:rsidRPr="0027195D" w:rsidRDefault="00EB715D" w:rsidP="0027195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Фотографии и схемы предприятия. </w:t>
      </w:r>
    </w:p>
    <w:p w:rsidR="00EB715D" w:rsidRPr="0027195D" w:rsidRDefault="00EB715D" w:rsidP="0027195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Схемы по организационной структуре предприятия.  </w:t>
      </w:r>
    </w:p>
    <w:p w:rsidR="00EB715D" w:rsidRPr="0027195D" w:rsidRDefault="00EB715D" w:rsidP="0027195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Финансово-экономические расчеты (таблицы, графики).  </w:t>
      </w:r>
    </w:p>
    <w:p w:rsidR="00EB715D" w:rsidRPr="0027195D" w:rsidRDefault="00EB715D" w:rsidP="0027195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-15" w:firstLine="582"/>
        <w:rPr>
          <w:sz w:val="24"/>
          <w:szCs w:val="24"/>
        </w:rPr>
      </w:pPr>
      <w:r w:rsidRPr="0027195D">
        <w:rPr>
          <w:sz w:val="24"/>
          <w:szCs w:val="24"/>
        </w:rPr>
        <w:t xml:space="preserve">Нормативные документы и законодательные акты, подтверждающие описанные риски по стартап-проекту. </w:t>
      </w:r>
    </w:p>
    <w:sectPr w:rsidR="00EB715D" w:rsidRPr="00271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6E0"/>
    <w:multiLevelType w:val="hybridMultilevel"/>
    <w:tmpl w:val="770EC6DE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1" w15:restartNumberingAfterBreak="0">
    <w:nsid w:val="030A3914"/>
    <w:multiLevelType w:val="hybridMultilevel"/>
    <w:tmpl w:val="DE7E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3E5A"/>
    <w:multiLevelType w:val="hybridMultilevel"/>
    <w:tmpl w:val="79C29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A7D44"/>
    <w:multiLevelType w:val="hybridMultilevel"/>
    <w:tmpl w:val="DE7CD1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171D6"/>
    <w:multiLevelType w:val="hybridMultilevel"/>
    <w:tmpl w:val="73946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C11"/>
    <w:multiLevelType w:val="hybridMultilevel"/>
    <w:tmpl w:val="7F8A3776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6" w15:restartNumberingAfterBreak="0">
    <w:nsid w:val="3D424162"/>
    <w:multiLevelType w:val="hybridMultilevel"/>
    <w:tmpl w:val="12DAB310"/>
    <w:lvl w:ilvl="0" w:tplc="0FB03CAA">
      <w:start w:val="1"/>
      <w:numFmt w:val="decimal"/>
      <w:lvlText w:val="%1)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F8CEFA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8E6984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7CFE3E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9C8F6C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507B4C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C24DC0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B8E270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62D18C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4B1E22"/>
    <w:multiLevelType w:val="hybridMultilevel"/>
    <w:tmpl w:val="5616DBC8"/>
    <w:lvl w:ilvl="0" w:tplc="3DB00596">
      <w:start w:val="3"/>
      <w:numFmt w:val="decimal"/>
      <w:lvlText w:val="%1."/>
      <w:lvlJc w:val="left"/>
      <w:pPr>
        <w:ind w:left="1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DCD6F4">
      <w:start w:val="1"/>
      <w:numFmt w:val="decimal"/>
      <w:lvlText w:val="%2)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FEF66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16FCB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0ED7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069D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106C6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96A64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5086C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3A50C0"/>
    <w:multiLevelType w:val="hybridMultilevel"/>
    <w:tmpl w:val="AD5E9410"/>
    <w:lvl w:ilvl="0" w:tplc="0419000D">
      <w:start w:val="1"/>
      <w:numFmt w:val="bullet"/>
      <w:lvlText w:val=""/>
      <w:lvlJc w:val="left"/>
      <w:pPr>
        <w:ind w:left="14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5" w:hanging="360"/>
      </w:pPr>
      <w:rPr>
        <w:rFonts w:ascii="Wingdings" w:hAnsi="Wingdings" w:hint="default"/>
      </w:rPr>
    </w:lvl>
  </w:abstractNum>
  <w:abstractNum w:abstractNumId="9" w15:restartNumberingAfterBreak="0">
    <w:nsid w:val="50FA5911"/>
    <w:multiLevelType w:val="hybridMultilevel"/>
    <w:tmpl w:val="6E74C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032FD"/>
    <w:multiLevelType w:val="hybridMultilevel"/>
    <w:tmpl w:val="C7CA3FCC"/>
    <w:lvl w:ilvl="0" w:tplc="0419000D">
      <w:start w:val="1"/>
      <w:numFmt w:val="bullet"/>
      <w:lvlText w:val=""/>
      <w:lvlJc w:val="left"/>
      <w:pPr>
        <w:ind w:left="14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1" w15:restartNumberingAfterBreak="0">
    <w:nsid w:val="7783212A"/>
    <w:multiLevelType w:val="hybridMultilevel"/>
    <w:tmpl w:val="DED083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3B4"/>
    <w:rsid w:val="000D2769"/>
    <w:rsid w:val="000F0080"/>
    <w:rsid w:val="000F3F65"/>
    <w:rsid w:val="001A4939"/>
    <w:rsid w:val="00233BB6"/>
    <w:rsid w:val="0027195D"/>
    <w:rsid w:val="003730DA"/>
    <w:rsid w:val="00514CDF"/>
    <w:rsid w:val="00532E85"/>
    <w:rsid w:val="005B76A3"/>
    <w:rsid w:val="005E34F9"/>
    <w:rsid w:val="006C337C"/>
    <w:rsid w:val="006C7705"/>
    <w:rsid w:val="008E2346"/>
    <w:rsid w:val="00960DD8"/>
    <w:rsid w:val="009813F2"/>
    <w:rsid w:val="009D73B4"/>
    <w:rsid w:val="00A14F8D"/>
    <w:rsid w:val="00DD559A"/>
    <w:rsid w:val="00EB715D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C595"/>
  <w15:docId w15:val="{460FBBF8-B3D8-4E3E-95A2-D6540102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5D"/>
    <w:pPr>
      <w:spacing w:after="23" w:line="269" w:lineRule="auto"/>
      <w:ind w:left="569" w:firstLine="710"/>
      <w:jc w:val="both"/>
    </w:pPr>
    <w:rPr>
      <w:rFonts w:ascii="Times New Roman" w:eastAsia="Times New Roman" w:hAnsi="Times New Roman" w:cs="Times New Roman"/>
      <w:color w:val="000000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Куриленко  Т. К.</dc:creator>
  <cp:lastModifiedBy> Куриленко  Т. К.</cp:lastModifiedBy>
  <cp:revision>5</cp:revision>
  <dcterms:created xsi:type="dcterms:W3CDTF">2024-02-24T07:56:00Z</dcterms:created>
  <dcterms:modified xsi:type="dcterms:W3CDTF">2024-02-26T01:32:00Z</dcterms:modified>
</cp:coreProperties>
</file>